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54" w:rsidRDefault="004F1C54" w:rsidP="004F1C54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Kerepesi Babaliget Bölcsőde</w:t>
      </w:r>
    </w:p>
    <w:p w:rsidR="004F1C54" w:rsidRDefault="004F1C54" w:rsidP="004F1C54">
      <w:pPr>
        <w:jc w:val="center"/>
        <w:rPr>
          <w:sz w:val="24"/>
          <w:szCs w:val="24"/>
        </w:rPr>
      </w:pPr>
      <w:r>
        <w:rPr>
          <w:sz w:val="24"/>
          <w:szCs w:val="24"/>
        </w:rPr>
        <w:t>2144 Kerepes, Alföldi út 58.</w:t>
      </w:r>
    </w:p>
    <w:p w:rsidR="004F1C54" w:rsidRDefault="004F1C54" w:rsidP="004F1C54">
      <w:pPr>
        <w:jc w:val="center"/>
      </w:pPr>
      <w:r>
        <w:t>Tel:06/20/559-8912 Élelmezés vezető: 06/28/561-053</w:t>
      </w:r>
    </w:p>
    <w:p w:rsidR="004F1C54" w:rsidRDefault="004F1C54" w:rsidP="004F1C54">
      <w:pPr>
        <w:pBdr>
          <w:bottom w:val="single" w:sz="6" w:space="0" w:color="auto"/>
        </w:pBdr>
        <w:jc w:val="center"/>
      </w:pPr>
      <w:r>
        <w:t>bolcsode@kerepes.hu</w:t>
      </w:r>
    </w:p>
    <w:p w:rsidR="004F1C54" w:rsidRDefault="004F1C54" w:rsidP="004F1C5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Házirend</w:t>
      </w:r>
    </w:p>
    <w:p w:rsidR="004F1C54" w:rsidRDefault="004F1C54" w:rsidP="004F1C54"/>
    <w:p w:rsidR="004F1C54" w:rsidRDefault="004F1C54" w:rsidP="004F1C54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Az intézmény neve, címe: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Kerepesi Babaliget Bölcsőde, </w:t>
      </w:r>
    </w:p>
    <w:p w:rsidR="004F1C54" w:rsidRDefault="004F1C54" w:rsidP="004F1C54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2144 Kerepes, Alföldi út 58.</w:t>
      </w:r>
    </w:p>
    <w:p w:rsidR="004F1C54" w:rsidRDefault="004F1C54" w:rsidP="004F1C54">
      <w:pPr>
        <w:jc w:val="both"/>
        <w:rPr>
          <w:bCs/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Az intézmény telefonszáma: </w:t>
      </w:r>
      <w:r>
        <w:rPr>
          <w:bCs/>
          <w:iCs/>
          <w:sz w:val="24"/>
          <w:szCs w:val="24"/>
        </w:rPr>
        <w:t>06-20-559-89-12</w:t>
      </w:r>
    </w:p>
    <w:p w:rsidR="004F1C54" w:rsidRDefault="004F1C54" w:rsidP="004F1C54">
      <w:pPr>
        <w:jc w:val="both"/>
        <w:rPr>
          <w:bCs/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Az intézmény e-mail címe: </w:t>
      </w:r>
      <w:r>
        <w:rPr>
          <w:bCs/>
          <w:iCs/>
          <w:sz w:val="24"/>
          <w:szCs w:val="24"/>
        </w:rPr>
        <w:t>bolcsode@kerepes.hu</w:t>
      </w:r>
    </w:p>
    <w:p w:rsidR="004F1C54" w:rsidRDefault="004F1C54" w:rsidP="004F1C54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Az intézményvezető neve:</w:t>
      </w:r>
      <w:r>
        <w:rPr>
          <w:sz w:val="24"/>
          <w:szCs w:val="24"/>
        </w:rPr>
        <w:t xml:space="preserve"> Kiss Helga </w:t>
      </w:r>
    </w:p>
    <w:p w:rsidR="004F1C54" w:rsidRDefault="004F1C54" w:rsidP="004F1C5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Az intézmény fenntartója:</w:t>
      </w:r>
      <w:r>
        <w:rPr>
          <w:sz w:val="24"/>
          <w:szCs w:val="24"/>
        </w:rPr>
        <w:t xml:space="preserve"> Kerepes Város Önkormányzata</w:t>
      </w:r>
    </w:p>
    <w:p w:rsidR="004F1C54" w:rsidRDefault="004F1C54" w:rsidP="004F1C54">
      <w:pPr>
        <w:jc w:val="both"/>
        <w:rPr>
          <w:sz w:val="24"/>
          <w:szCs w:val="24"/>
        </w:rPr>
      </w:pPr>
    </w:p>
    <w:p w:rsidR="004F1C54" w:rsidRDefault="004F1C54" w:rsidP="004F1C5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 házirend célja</w:t>
      </w:r>
      <w:r>
        <w:rPr>
          <w:sz w:val="24"/>
          <w:szCs w:val="24"/>
        </w:rPr>
        <w:t xml:space="preserve"> olyan szabályok megfogalmazása, érvényesítése, amelyek biztosítják a gyermekek nyugodt, biztonságos bölcsődei életét, a gyermekközpontú nevelőmunkát és az intézmény törvényes működését.</w:t>
      </w:r>
    </w:p>
    <w:p w:rsidR="004F1C54" w:rsidRDefault="004F1C54" w:rsidP="004F1C5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 házirend feladata</w:t>
      </w:r>
      <w:r>
        <w:rPr>
          <w:sz w:val="24"/>
          <w:szCs w:val="24"/>
        </w:rPr>
        <w:t>, hogy biztosítsa az intézményt használó gyermekekre, szülőkre és az alkalmazottakra vonatkozó jogok, kötelezettségek, valamint az intézményi működés alapvető rendjének megismerését.</w:t>
      </w:r>
    </w:p>
    <w:p w:rsidR="004F1C54" w:rsidRDefault="004F1C54" w:rsidP="004F1C5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 házirend hatálya</w:t>
      </w:r>
      <w:r>
        <w:rPr>
          <w:sz w:val="24"/>
          <w:szCs w:val="24"/>
        </w:rPr>
        <w:t xml:space="preserve"> kiterjed az intézmény valamennyi bölcsődés kisgyermekére és azok szüleire, továbbá az intézmény dolgozóira, illetve az intézmény területén tartózkodó személyekre.</w:t>
      </w:r>
    </w:p>
    <w:p w:rsidR="004F1C54" w:rsidRDefault="004F1C54" w:rsidP="004F1C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házirend az 202</w:t>
      </w: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december 15. napjától lép hatályba.</w:t>
      </w:r>
    </w:p>
    <w:p w:rsidR="004F1C54" w:rsidRDefault="004F1C54" w:rsidP="004F1C54">
      <w:pPr>
        <w:jc w:val="both"/>
        <w:rPr>
          <w:b/>
          <w:sz w:val="24"/>
          <w:szCs w:val="24"/>
        </w:rPr>
      </w:pPr>
    </w:p>
    <w:p w:rsidR="004F1C54" w:rsidRDefault="004F1C54" w:rsidP="004F1C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gyermek jogai:</w:t>
      </w:r>
    </w:p>
    <w:p w:rsidR="004F1C54" w:rsidRDefault="004F1C54" w:rsidP="004F1C54">
      <w:pPr>
        <w:pStyle w:val="Listaszerbekezds"/>
        <w:widowControl/>
        <w:numPr>
          <w:ilvl w:val="0"/>
          <w:numId w:val="1"/>
        </w:numPr>
        <w:autoSpaceDE/>
        <w:adjustRightInd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Segítséget kapjon a saját családjában történő nevelkedéshez, személyiségének kibontakozásához, a fejlődést veszélyeztető helyzet elhárításához, a társadalomba való beilleszkedéshez.</w:t>
      </w:r>
    </w:p>
    <w:p w:rsidR="004F1C54" w:rsidRDefault="004F1C54" w:rsidP="004F1C54">
      <w:pPr>
        <w:pStyle w:val="Listaszerbekezds"/>
        <w:widowControl/>
        <w:numPr>
          <w:ilvl w:val="0"/>
          <w:numId w:val="1"/>
        </w:numPr>
        <w:autoSpaceDE/>
        <w:adjustRightInd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Sérülés, tartós betegség esetén a fejlődését és személyisége kibontakozását segítő különleges ellátásban részesüljön.</w:t>
      </w:r>
    </w:p>
    <w:p w:rsidR="004F1C54" w:rsidRDefault="004F1C54" w:rsidP="004F1C54">
      <w:pPr>
        <w:pStyle w:val="Listaszerbekezds"/>
        <w:widowControl/>
        <w:numPr>
          <w:ilvl w:val="0"/>
          <w:numId w:val="1"/>
        </w:numPr>
        <w:autoSpaceDE/>
        <w:adjustRightInd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A fejlődésre ártalmas környezeti és társadalmi hatások, valamint az egészségre káros szerek elleni védelemben részesüljön.</w:t>
      </w:r>
    </w:p>
    <w:p w:rsidR="004F1C54" w:rsidRDefault="004F1C54" w:rsidP="004F1C54">
      <w:pPr>
        <w:pStyle w:val="Listaszerbekezds"/>
        <w:widowControl/>
        <w:numPr>
          <w:ilvl w:val="0"/>
          <w:numId w:val="1"/>
        </w:numPr>
        <w:autoSpaceDE/>
        <w:adjustRightInd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Emberi méltóságát tiszteletben tartsák, a bántalmazással – fizikai, szexuális vagy lelki erőszakkal, elhanyagolással – szemben védelemben részesüljön.</w:t>
      </w:r>
    </w:p>
    <w:p w:rsidR="004F1C54" w:rsidRDefault="004F1C54" w:rsidP="004F1C54">
      <w:pPr>
        <w:pStyle w:val="Listaszerbekezds"/>
        <w:widowControl/>
        <w:numPr>
          <w:ilvl w:val="0"/>
          <w:numId w:val="1"/>
        </w:numPr>
        <w:autoSpaceDE/>
        <w:adjustRightInd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A hátrányos megkülönböztetés minden formájától mentes nevelésben-gondozásban részesüljön.</w:t>
      </w:r>
    </w:p>
    <w:p w:rsidR="004F1C54" w:rsidRDefault="004F1C54" w:rsidP="004F1C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szülő jogai:</w:t>
      </w:r>
    </w:p>
    <w:p w:rsidR="004F1C54" w:rsidRDefault="004F1C54" w:rsidP="004F1C54">
      <w:pPr>
        <w:pStyle w:val="Listaszerbekezds"/>
        <w:widowControl/>
        <w:numPr>
          <w:ilvl w:val="0"/>
          <w:numId w:val="2"/>
        </w:numPr>
        <w:autoSpaceDE/>
        <w:adjustRightInd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Megválassza az intézményt, melyre gyermeke nevelését-gondozását bízza.</w:t>
      </w:r>
    </w:p>
    <w:p w:rsidR="004F1C54" w:rsidRDefault="004F1C54" w:rsidP="004F1C54">
      <w:pPr>
        <w:pStyle w:val="Listaszerbekezds"/>
        <w:widowControl/>
        <w:numPr>
          <w:ilvl w:val="0"/>
          <w:numId w:val="2"/>
        </w:numPr>
        <w:autoSpaceDE/>
        <w:adjustRightInd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Tájékozódni tudjon az intézmény helyi nevelési, szakmai programjáról, házirendjéről, valamint megismerje a nevelési-gondozási elveket.</w:t>
      </w:r>
    </w:p>
    <w:p w:rsidR="004F1C54" w:rsidRDefault="004F1C54" w:rsidP="004F1C54">
      <w:pPr>
        <w:pStyle w:val="Listaszerbekezds"/>
        <w:widowControl/>
        <w:numPr>
          <w:ilvl w:val="0"/>
          <w:numId w:val="2"/>
        </w:numPr>
        <w:autoSpaceDE/>
        <w:adjustRightInd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Megismerhesse a gyermekcsoport életét, napirendjét.</w:t>
      </w:r>
    </w:p>
    <w:p w:rsidR="004F1C54" w:rsidRDefault="004F1C54" w:rsidP="004F1C54">
      <w:pPr>
        <w:pStyle w:val="Listaszerbekezds"/>
        <w:widowControl/>
        <w:numPr>
          <w:ilvl w:val="0"/>
          <w:numId w:val="2"/>
        </w:numPr>
        <w:autoSpaceDE/>
        <w:adjustRightInd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Folyamatos tájékoztatást kapjon gyermeke fejlődéséről.</w:t>
      </w:r>
    </w:p>
    <w:p w:rsidR="004F1C54" w:rsidRDefault="004F1C54" w:rsidP="004F1C54">
      <w:pPr>
        <w:pStyle w:val="Listaszerbekezds"/>
        <w:widowControl/>
        <w:numPr>
          <w:ilvl w:val="0"/>
          <w:numId w:val="2"/>
        </w:numPr>
        <w:autoSpaceDE/>
        <w:adjustRightInd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Megismerje saját gyermeke ellátásával kapcsolatos dokumentumokat.</w:t>
      </w:r>
    </w:p>
    <w:p w:rsidR="004F1C54" w:rsidRDefault="004F1C54" w:rsidP="004F1C54">
      <w:pPr>
        <w:pStyle w:val="Listaszerbekezds"/>
        <w:widowControl/>
        <w:numPr>
          <w:ilvl w:val="0"/>
          <w:numId w:val="2"/>
        </w:numPr>
        <w:autoSpaceDE/>
        <w:adjustRightInd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Véleményt mondjon, illetve javaslatot tegyen a bölcsőde működésével kapcsolatban.</w:t>
      </w:r>
    </w:p>
    <w:p w:rsidR="004F1C54" w:rsidRDefault="004F1C54" w:rsidP="004F1C54">
      <w:pPr>
        <w:pStyle w:val="Listaszerbekezds"/>
        <w:widowControl/>
        <w:numPr>
          <w:ilvl w:val="0"/>
          <w:numId w:val="2"/>
        </w:numPr>
        <w:autoSpaceDE/>
        <w:adjustRightInd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Az Érdekképviseleti Fórum munkájában részt vegyen.</w:t>
      </w:r>
    </w:p>
    <w:p w:rsidR="004F1C54" w:rsidRDefault="004F1C54" w:rsidP="004F1C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szülők kötelességei:</w:t>
      </w:r>
    </w:p>
    <w:p w:rsidR="004F1C54" w:rsidRDefault="004F1C54" w:rsidP="004F1C54">
      <w:pPr>
        <w:pStyle w:val="Listaszerbekezds"/>
        <w:widowControl/>
        <w:numPr>
          <w:ilvl w:val="0"/>
          <w:numId w:val="3"/>
        </w:numPr>
        <w:autoSpaceDE/>
        <w:adjustRightInd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A gyermeke ellátásában közreműködő személyekkel és intézményekkel együttműködjön.</w:t>
      </w:r>
    </w:p>
    <w:p w:rsidR="004F1C54" w:rsidRDefault="004F1C54" w:rsidP="004F1C54">
      <w:pPr>
        <w:pStyle w:val="Listaszerbekezds"/>
        <w:widowControl/>
        <w:numPr>
          <w:ilvl w:val="0"/>
          <w:numId w:val="3"/>
        </w:numPr>
        <w:autoSpaceDE/>
        <w:adjustRightInd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fizetendő térítési díjat időben rendezze.</w:t>
      </w:r>
    </w:p>
    <w:p w:rsidR="004F1C54" w:rsidRDefault="004F1C54" w:rsidP="004F1C54">
      <w:pPr>
        <w:pStyle w:val="Listaszerbekezds"/>
        <w:widowControl/>
        <w:numPr>
          <w:ilvl w:val="0"/>
          <w:numId w:val="3"/>
        </w:numPr>
        <w:autoSpaceDE/>
        <w:adjustRightInd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Az intézmény házirendjét betartsa.</w:t>
      </w:r>
    </w:p>
    <w:p w:rsidR="004F1C54" w:rsidRDefault="004F1C54" w:rsidP="004F1C54">
      <w:pPr>
        <w:pStyle w:val="Listaszerbekezds"/>
        <w:spacing w:after="160"/>
        <w:jc w:val="both"/>
        <w:rPr>
          <w:sz w:val="24"/>
          <w:szCs w:val="24"/>
        </w:rPr>
      </w:pPr>
    </w:p>
    <w:p w:rsidR="004F1C54" w:rsidRDefault="004F1C54" w:rsidP="004F1C5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Az intézmény nyitva tartása:</w:t>
      </w:r>
      <w:r>
        <w:rPr>
          <w:sz w:val="24"/>
          <w:szCs w:val="24"/>
        </w:rPr>
        <w:t xml:space="preserve"> A gondozási-nevelési év szeptember 1-től augusztus 31-ig tart.</w:t>
      </w:r>
    </w:p>
    <w:p w:rsidR="004F1C54" w:rsidRDefault="004F1C54" w:rsidP="004F1C54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Az intézmény nyitvatartási rendje:</w:t>
      </w:r>
      <w:r>
        <w:rPr>
          <w:sz w:val="24"/>
          <w:szCs w:val="24"/>
        </w:rPr>
        <w:t xml:space="preserve"> Reggel 6.00 órától délután 18.00 óráig, ötnapos (hétfőtől-pénteking) tartó munkarendben. </w:t>
      </w:r>
    </w:p>
    <w:p w:rsidR="004F1C54" w:rsidRDefault="004F1C54" w:rsidP="004F1C54">
      <w:pPr>
        <w:jc w:val="both"/>
        <w:rPr>
          <w:b/>
          <w:sz w:val="24"/>
          <w:szCs w:val="24"/>
        </w:rPr>
      </w:pPr>
    </w:p>
    <w:p w:rsidR="004F1C54" w:rsidRDefault="004F1C54" w:rsidP="004F1C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bölcsődei élettel kapcsolatos szabályok:</w:t>
      </w: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autoSpaceDE/>
        <w:adjustRightInd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bölcsőde reggel 06.00 órától fogadja az érkező gyermekeket. A napirend betarthatósága érdekében kérjük, hogy a gyermekek reggel 7:45-ig, vagy reggeli után 09:00 óráig érkezzenek be a bölcsődébe. A reggeli ideje alatt 8.00-8.30 óráig és az uzsonna alatt 15.00-15.30 óra között, érkezésükkel ne zavarják az étkező gyermekcsoportot. </w:t>
      </w:r>
      <w:r>
        <w:rPr>
          <w:bCs/>
          <w:sz w:val="24"/>
          <w:szCs w:val="24"/>
        </w:rPr>
        <w:t>Az étkezések ideje alatt a kisgyermeknevelőnek teljes figyelmével a gyerekekkel kell foglalkoznia, és segítenie kell az étkező gyerekeket.</w:t>
      </w:r>
    </w:p>
    <w:p w:rsidR="004F1C54" w:rsidRDefault="004F1C54" w:rsidP="004F1C54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Amennyiben ettől eltérő időpontban érkeznek, kérjük a bölcsőde és lehetőség szerint a kisgyermeknevelő előzetes tájékoztatását.</w:t>
      </w:r>
    </w:p>
    <w:p w:rsidR="004F1C54" w:rsidRDefault="004F1C54" w:rsidP="004F1C54">
      <w:pPr>
        <w:jc w:val="both"/>
        <w:rPr>
          <w:b/>
          <w:sz w:val="24"/>
          <w:szCs w:val="24"/>
        </w:rPr>
      </w:pPr>
    </w:p>
    <w:p w:rsidR="004F1C54" w:rsidRDefault="004F1C54" w:rsidP="004F1C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étkezések rendje a Bölcsődében: </w:t>
      </w:r>
    </w:p>
    <w:p w:rsidR="004F1C54" w:rsidRDefault="004F1C54" w:rsidP="004F1C54">
      <w:pPr>
        <w:ind w:left="372" w:firstLine="708"/>
        <w:jc w:val="both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Reggeli: </w:t>
      </w: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-8</w:t>
      </w:r>
      <w:r>
        <w:rPr>
          <w:sz w:val="24"/>
          <w:szCs w:val="24"/>
          <w:vertAlign w:val="superscript"/>
        </w:rPr>
        <w:t>30</w:t>
      </w:r>
    </w:p>
    <w:p w:rsidR="004F1C54" w:rsidRDefault="004F1C54" w:rsidP="004F1C54">
      <w:pPr>
        <w:ind w:left="372" w:firstLine="708"/>
        <w:jc w:val="both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Tízórai: </w:t>
      </w: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30</w:t>
      </w:r>
    </w:p>
    <w:p w:rsidR="004F1C54" w:rsidRDefault="004F1C54" w:rsidP="004F1C54">
      <w:pPr>
        <w:ind w:left="372" w:firstLine="708"/>
        <w:jc w:val="both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Ebéd: </w:t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30</w:t>
      </w:r>
    </w:p>
    <w:p w:rsidR="004F1C54" w:rsidRDefault="004F1C54" w:rsidP="004F1C54">
      <w:pPr>
        <w:ind w:left="372" w:firstLine="708"/>
        <w:jc w:val="both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Uzsonna: </w:t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-15</w:t>
      </w:r>
      <w:r>
        <w:rPr>
          <w:sz w:val="24"/>
          <w:szCs w:val="24"/>
          <w:vertAlign w:val="superscript"/>
        </w:rPr>
        <w:t>30</w:t>
      </w:r>
    </w:p>
    <w:p w:rsidR="004F1C54" w:rsidRDefault="004F1C54" w:rsidP="004F1C54">
      <w:pPr>
        <w:pStyle w:val="Listaszerbekezds"/>
        <w:jc w:val="both"/>
        <w:rPr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autoSpaceDE/>
        <w:adjustRightInd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gyermekek hazavitelére délután 18.00 óráig van lehetőség. A bölcsődéből a gyermeket csak a szülő vagy az általa megbízott (írásban az üzenő füzetben – </w:t>
      </w:r>
      <w:r>
        <w:rPr>
          <w:i/>
          <w:sz w:val="24"/>
          <w:szCs w:val="24"/>
        </w:rPr>
        <w:t>személyazonosító igazolvány szükséges</w:t>
      </w:r>
      <w:r>
        <w:rPr>
          <w:sz w:val="24"/>
          <w:szCs w:val="24"/>
        </w:rPr>
        <w:t xml:space="preserve"> – és előzőleg bemutatott) személy viheti el. 14 éven aluli gyermek ezzel a feladattal nem bízható meg, valamint ittas vagy bódító szert fogyasztott egyénnek nem áll módunkban a gyermeket kiadni! </w:t>
      </w:r>
    </w:p>
    <w:p w:rsidR="004F1C54" w:rsidRDefault="004F1C54" w:rsidP="004F1C54">
      <w:pPr>
        <w:pStyle w:val="Listaszerbekezds"/>
        <w:jc w:val="both"/>
        <w:rPr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autoSpaceDE/>
        <w:adjustRightInd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Külön élő szülők esetében a szülőnek csak akkor tagadhatjuk meg a gyermek elvitelét, ha arról a jogszabályoknak megfelelő végzést mutat be a szülő.</w:t>
      </w:r>
    </w:p>
    <w:p w:rsidR="004F1C54" w:rsidRDefault="004F1C54" w:rsidP="004F1C54">
      <w:pPr>
        <w:pStyle w:val="Listaszerbekezds"/>
        <w:jc w:val="both"/>
        <w:rPr>
          <w:sz w:val="24"/>
          <w:szCs w:val="24"/>
        </w:rPr>
      </w:pPr>
    </w:p>
    <w:p w:rsidR="004F1C54" w:rsidRDefault="004F1C54" w:rsidP="004F1C54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Abban az esetben, ha a Szülő vagy általa előzetesen írásban megjelölt személy(ek) egyike sem viszi el a gyermeket a fenti időpontig, illetve akadályoztatásáról nem tájékoztatja az intézményt, a jelen lévő kisgyermeknevelő telefonon keresi a Szülőket. Szülő vagy az általa írásban megjelölt személyek egyike sem érhető el, akkor a kisgyermeknevelő - összhangban a 1997.évi XXXI. tv. előírásaival - a rendőrség közreműködésével kezdeményezi a gyermek ideiglenes hatályú elhelyezését.</w:t>
      </w:r>
    </w:p>
    <w:p w:rsidR="004F1C54" w:rsidRDefault="004F1C54" w:rsidP="004F1C54">
      <w:pPr>
        <w:pStyle w:val="Listaszerbekezds"/>
        <w:jc w:val="both"/>
        <w:rPr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autoSpaceDE/>
        <w:adjustRightInd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kisgyermeknevelőtől „átvett” gyermek testi épségéért az érkező személy a felelős.   Kérjük, hogy a Szülő a gyermek átvétele után továbbiakban a bölcsőde udvarán ne időzzön, mintegy játszókertként használva azt. Ez idő alatt bekövetkezett balesetekért semmilyen felelősséget nem vállalunk. Kifejezetten tilos a bölcsőde udvari játékainak óvodás- vagy iskoláskorú testvér általi használata.  </w:t>
      </w:r>
    </w:p>
    <w:p w:rsidR="004F1C54" w:rsidRDefault="004F1C54" w:rsidP="004F1C54">
      <w:pPr>
        <w:pStyle w:val="Listaszerbekezds"/>
        <w:jc w:val="both"/>
        <w:rPr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autoSpaceDE/>
        <w:adjustRightInd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bölcsőde átadójában minden gyermeknek külön szekrénye van, ruhái tárolására. Kérjük, hogy csak a legszükségesebb ruhadarabokat tárolják benne, mert a szekrényben elhelyezett értéktárgyakért, illetve a gyermek személyes tárgyaiért felelősséget vállalni nem tudunk! A gyermek ékszert csak a szülő felelősségére viselhet. A balesetek elkerülése végett apró játékokat, tárgyakat kérjük, ne hozzanak a </w:t>
      </w:r>
      <w:r>
        <w:rPr>
          <w:sz w:val="24"/>
          <w:szCs w:val="24"/>
        </w:rPr>
        <w:lastRenderedPageBreak/>
        <w:t>bölcsődébe! Ételt, italt az öltözőszekrényben ne tároljanak és az átadókban ne fogyasszanak! A babakocsikat az erre kijelölt helyen kérjük tárolni.</w:t>
      </w:r>
    </w:p>
    <w:p w:rsidR="004F1C54" w:rsidRDefault="004F1C54" w:rsidP="004F1C54">
      <w:pPr>
        <w:pStyle w:val="Listaszerbekezds"/>
        <w:rPr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tabs>
          <w:tab w:val="right" w:pos="7938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A gyermek kerékpárral történő bölcsődébe hozatalakor és elvitelekor kérjük, szíveskedjenek a kerékpárt az arra kialakított helyre biztonságosan elhelyezni.</w:t>
      </w:r>
    </w:p>
    <w:p w:rsidR="004F1C54" w:rsidRDefault="004F1C54" w:rsidP="004F1C54">
      <w:pPr>
        <w:pStyle w:val="Listaszerbekezds"/>
        <w:rPr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tabs>
          <w:tab w:val="right" w:pos="7938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Kérjük, hogy a bölcsőde területére kutyát ne hozzanak be, ne kössék ki a bejárati kapuhoz, mert a bölcsődébe érkező gyermekek körében ez félelmet kelthet.</w:t>
      </w:r>
    </w:p>
    <w:p w:rsidR="004F1C54" w:rsidRDefault="004F1C54" w:rsidP="004F1C54">
      <w:pPr>
        <w:pStyle w:val="Listaszerbekezds"/>
        <w:tabs>
          <w:tab w:val="right" w:pos="7938"/>
        </w:tabs>
        <w:jc w:val="both"/>
        <w:rPr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tabs>
          <w:tab w:val="right" w:pos="7938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Felhívjuk a szülők figyelmét, hogy a gyermekek személyiség jogainak védelme érdekében a bölcsőde területén csak úgy lehet fényképet, vagy videó felvételt készíteni, ha azon csak a saját gyermeke szerepel. Amennyiben a saját gyermekén kívül más gyermekek is szerepelnek a képen, illetve a videó felvételen, akkor azt csak az érintett szülők hozzájárulásával jelenítheti meg közösségi oldalakon, egyéb esetben tilos!</w:t>
      </w:r>
    </w:p>
    <w:p w:rsidR="004F1C54" w:rsidRDefault="004F1C54" w:rsidP="004F1C54">
      <w:pPr>
        <w:pStyle w:val="Listaszerbekezds"/>
        <w:rPr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tabs>
          <w:tab w:val="right" w:pos="7938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A bölcsődébe csak egészséges gyermek hozható. A közösség érdekében láza</w:t>
      </w:r>
      <w:r w:rsidR="009F5B66">
        <w:rPr>
          <w:sz w:val="24"/>
          <w:szCs w:val="24"/>
        </w:rPr>
        <w:t xml:space="preserve"> </w:t>
      </w:r>
      <w:r>
        <w:rPr>
          <w:sz w:val="24"/>
          <w:szCs w:val="24"/>
        </w:rPr>
        <w:t>(37,5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 és ennél magasabb testhőmérsékletű), antibiotikumot szedő vagy fertőzésre gyanús gyermek a bölcsődét nem látogathatja. A családban előforduló fertőző betegségről a bölcsődét értesíteni kell.</w:t>
      </w:r>
    </w:p>
    <w:p w:rsidR="004F1C54" w:rsidRDefault="004F1C54" w:rsidP="004F1C54">
      <w:pPr>
        <w:pStyle w:val="Listaszerbekezds"/>
        <w:widowControl/>
        <w:tabs>
          <w:tab w:val="right" w:pos="7938"/>
        </w:tabs>
        <w:autoSpaceDE/>
        <w:adjustRightInd/>
        <w:ind w:left="786"/>
        <w:jc w:val="both"/>
        <w:rPr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Ha gyermek a bölcsődében betegszik meg, értesítés után a szülő köteles minél hamarabb a gyermeket elvinni a közösségből, ezzel is növelve a gyógyulás esélyét. Ahhoz, hogy értesíteni tudjuk a szülőt, illetve a hozzátartozót, szükséges napközbeni elérhetősége, pontos címe, telefonszáma. A gyógyult gyermek a kezelőorvos igazolásával hozható újra a közösségbe. A bölcsődében gyógyszert nem áll módunkban beadni, kivétel az állandó gyógyszer (pl. anafilaxiás sokk, krupp,) illetve a lázcsillapító gyógyszerek. A megtörtént kötelező védőoltásokról folyamatosan kérjük a tájékoztatást.</w:t>
      </w:r>
    </w:p>
    <w:p w:rsidR="004F1C54" w:rsidRDefault="004F1C54" w:rsidP="004F1C54">
      <w:pPr>
        <w:pStyle w:val="Listaszerbekezds"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A bölcsődében napi 4 étkezést biztosítunk a gyermekek számára. Ezek a következők: reggeli, tízórai, ebéd és uzsonna. Szakorvosi javaslatra diétát tudunk biztosítani.</w:t>
      </w:r>
    </w:p>
    <w:p w:rsidR="004F1C54" w:rsidRDefault="004F1C54" w:rsidP="004F1C54">
      <w:pPr>
        <w:pStyle w:val="Listaszerbekezds"/>
        <w:rPr>
          <w:rFonts w:eastAsia="Times New Roman"/>
          <w:bCs/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autoSpaceDE/>
        <w:adjustRightInd/>
        <w:spacing w:after="200"/>
        <w:jc w:val="both"/>
        <w:rPr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Az intézményi térítési díjat Kerepes Város Önkormányzat Képviselőtestületének határozata alapján;2022. szeptember 1-től, a nyersanyagköltség figyelembevételével a étkezés díja 840 Ft.</w:t>
      </w:r>
    </w:p>
    <w:p w:rsidR="004F1C54" w:rsidRDefault="004F1C54" w:rsidP="004F1C54">
      <w:pPr>
        <w:pStyle w:val="Listaszerbekezds"/>
        <w:rPr>
          <w:rFonts w:eastAsia="Times New Roman"/>
          <w:bCs/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autoSpaceDE/>
        <w:adjustRightInd/>
        <w:spacing w:after="200"/>
        <w:jc w:val="both"/>
        <w:rPr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2023. március. 30-i ülésén a megállapított intézményi térítési díj alapján meghatározta a bölcsődei gondozás személyi térítési díjat, mely összeg 2023.május 1-től maximum 2000.- Ft/nap/fő.</w:t>
      </w:r>
    </w:p>
    <w:p w:rsidR="004F1C54" w:rsidRDefault="004F1C54" w:rsidP="004F1C54">
      <w:pPr>
        <w:pStyle w:val="Listaszerbekezds"/>
        <w:rPr>
          <w:b/>
          <w:bCs/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autoSpaceDE/>
        <w:adjustRightInd/>
        <w:spacing w:after="2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fizetés mindig az adott hónapra utólag történik, a lemondás szabályai szerint lemondott, igénybe nem vett napok jóváírásra kerülnek.</w:t>
      </w:r>
    </w:p>
    <w:p w:rsidR="004F1C54" w:rsidRDefault="004F1C54" w:rsidP="004F1C54">
      <w:pPr>
        <w:pStyle w:val="Listaszerbekezds"/>
        <w:rPr>
          <w:bCs/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autoSpaceDE/>
        <w:adjustRightInd/>
        <w:spacing w:after="200"/>
        <w:jc w:val="both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4"/>
        </w:rPr>
        <w:t>A befizetésről az Élelmezésvezető számlát állít ki (a szülő, vagy munkáltatója nevére). 2020. januártól csak átutalással lehet fizetni, a számlán feltüntetett határidőig.</w:t>
      </w:r>
      <w:r>
        <w:rPr>
          <w:rFonts w:eastAsia="Times New Roman"/>
          <w:bCs/>
          <w:sz w:val="24"/>
          <w:szCs w:val="24"/>
        </w:rPr>
        <w:t xml:space="preserve"> </w:t>
      </w:r>
    </w:p>
    <w:p w:rsidR="004F1C54" w:rsidRDefault="004F1C54" w:rsidP="004F1C54">
      <w:pPr>
        <w:pStyle w:val="Listaszerbekezds"/>
        <w:rPr>
          <w:rFonts w:eastAsia="Times New Roman"/>
          <w:bCs/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Ha a Szülő gyermekét betegség vagy más ok miatt nem viszi bölcsődébe, akkor a távolmaradás okát köteles jelenteni a bölcsőde felé reggel 9 óráig. A 328/2011. </w:t>
      </w:r>
      <w:r>
        <w:rPr>
          <w:rFonts w:eastAsia="Times New Roman"/>
          <w:bCs/>
          <w:sz w:val="24"/>
          <w:szCs w:val="24"/>
        </w:rPr>
        <w:lastRenderedPageBreak/>
        <w:t xml:space="preserve">(XII.29.) Korm. rendelet értelmében a </w:t>
      </w:r>
      <w:r>
        <w:rPr>
          <w:rFonts w:eastAsia="Times New Roman"/>
          <w:b/>
          <w:bCs/>
          <w:sz w:val="24"/>
          <w:szCs w:val="24"/>
        </w:rPr>
        <w:t>bejelentést követő naptól</w:t>
      </w:r>
      <w:r>
        <w:rPr>
          <w:rFonts w:eastAsia="Times New Roman"/>
          <w:bCs/>
          <w:sz w:val="24"/>
          <w:szCs w:val="24"/>
        </w:rPr>
        <w:t xml:space="preserve"> a távolmaradás idejére mentesül a gyermekétkezésért fizetendő térítési díj fizetésnek kötelezettsége alól.</w:t>
      </w:r>
      <w:r>
        <w:rPr>
          <w:sz w:val="24"/>
          <w:szCs w:val="24"/>
        </w:rPr>
        <w:t xml:space="preserve"> Hiányzás után kérjük, legalább egy nappal előre jelezzék, ha gyermekük ismét jöhet bölcsődébe.</w:t>
      </w:r>
    </w:p>
    <w:p w:rsidR="004F1C54" w:rsidRDefault="004F1C54" w:rsidP="004F1C54">
      <w:pPr>
        <w:pStyle w:val="Listaszerbekezds"/>
        <w:rPr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A gyermek hosszabb idejű hiányzása esetén kérjük a szülőket, hogy hetente tájékoztassák az intézményt.</w:t>
      </w:r>
    </w:p>
    <w:p w:rsidR="004F1C54" w:rsidRDefault="004F1C54" w:rsidP="004F1C54">
      <w:pPr>
        <w:pStyle w:val="Listaszerbekezds"/>
        <w:rPr>
          <w:rFonts w:eastAsia="Times New Roman"/>
          <w:bCs/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A gyermek gyógyszer, illetve ételérzékenységéről a kérjük, hogy a Szülő tájékoztassa az intézményt. A kivizsgálás eredményét, szakorvos igazolását kérjük bemutatni.</w:t>
      </w:r>
    </w:p>
    <w:p w:rsidR="004F1C54" w:rsidRDefault="004F1C54" w:rsidP="004F1C54">
      <w:pPr>
        <w:pStyle w:val="Listaszerbekezds"/>
        <w:spacing w:before="100" w:beforeAutospacing="1" w:after="100" w:afterAutospacing="1"/>
        <w:ind w:left="786"/>
        <w:jc w:val="both"/>
        <w:rPr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A bölcsődei születésnapok és névnapok megünneplésére házi készítésű torták és sütemények nem szolgálhatóak fel. Az ilyen a</w:t>
      </w:r>
      <w:r>
        <w:rPr>
          <w:sz w:val="24"/>
          <w:szCs w:val="24"/>
        </w:rPr>
        <w:t>lkalmak esetén bontatlan csomagolásban lévő száraz süteményt lehet behozni</w:t>
      </w:r>
      <w:r>
        <w:rPr>
          <w:rFonts w:eastAsia="Times New Roman"/>
          <w:bCs/>
          <w:sz w:val="24"/>
          <w:szCs w:val="24"/>
        </w:rPr>
        <w:t>, a szavatossági idő figyelemmel követésével.</w:t>
      </w:r>
    </w:p>
    <w:p w:rsidR="004F1C54" w:rsidRDefault="004F1C54" w:rsidP="004F1C54">
      <w:pPr>
        <w:pStyle w:val="Listaszerbekezds"/>
        <w:spacing w:before="100" w:beforeAutospacing="1" w:after="100" w:afterAutospacing="1"/>
        <w:ind w:left="786"/>
        <w:jc w:val="both"/>
        <w:rPr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A család és a bölcsőde kapcsolatának erősítésére lehetőséget biztosítunk a szülővel történő fokozatos beszoktatáson túl a napi találkozásra, a családi füzetben történő információ cserére, szülői értekezletekre, szülőcsoportos beszélgetésekre. Lehetőséget adunk a családnak a bölcsőde életébe való betekintésre is, a kisgyermeknevelővel előre egyeztetett időpontban vagy szervezett nyílt nap keretében.</w:t>
      </w:r>
    </w:p>
    <w:p w:rsidR="004F1C54" w:rsidRDefault="004F1C54" w:rsidP="004F1C54">
      <w:pPr>
        <w:pStyle w:val="Listaszerbekezds"/>
        <w:spacing w:before="100" w:beforeAutospacing="1" w:after="100" w:afterAutospacing="1"/>
        <w:ind w:left="786"/>
        <w:jc w:val="both"/>
        <w:rPr>
          <w:rFonts w:eastAsia="Times New Roman"/>
          <w:bCs/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A családi füzetbe a kisgyermeknevelők 1-3 havi rendszerességgel adnak tájékoztatást a gyermek fejlődéséről. Szívesen vesszük, ha a Szülők bejegyzéseikkel tájékoztatnak a gyermek életében történt változásokról, otthoni viselkedéséről.   </w:t>
      </w:r>
    </w:p>
    <w:p w:rsidR="004F1C54" w:rsidRDefault="004F1C54" w:rsidP="004F1C54">
      <w:pPr>
        <w:pStyle w:val="Listaszerbekezds"/>
        <w:rPr>
          <w:rFonts w:eastAsia="Times New Roman"/>
          <w:bCs/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A 15/1998. (IV.30.) NM rendelet 43.§ (1) bekezdés alapján, a bölcsődében április 21-e, vagy ha az heti pihenőnapra vagy munkaszüneti napra esik, az azt követő legközelebbi munkanap, minden évben nevelés-gondozás nélküli munkanap.</w:t>
      </w:r>
    </w:p>
    <w:p w:rsidR="004F1C54" w:rsidRDefault="004F1C54" w:rsidP="004F1C54">
      <w:pPr>
        <w:pStyle w:val="Listaszerbekezds"/>
        <w:rPr>
          <w:rFonts w:eastAsia="Times New Roman"/>
          <w:bCs/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A bölcsőde nyári zárásáról, a fenntartó döntése alapján legalább három hét, melynek időpontjáról minden évben február 15-ig adunk tájékoztatást.</w:t>
      </w:r>
    </w:p>
    <w:p w:rsidR="004F1C54" w:rsidRDefault="004F1C54" w:rsidP="004F1C54">
      <w:pPr>
        <w:pStyle w:val="Listaszerbekezds"/>
        <w:rPr>
          <w:rFonts w:eastAsia="Times New Roman"/>
          <w:bCs/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A Szülő – gyermeke ellátásával kapcsolatos – észrevételét szívesen fogadjuk. Probléma esetén forduljanak az intézmény vezetőjéhez. Amennyiben problémája megoldásához további segítségre van szüksége, akkor az intézményben működő Érdekképviseleti Fórumhoz fordulhat.</w:t>
      </w:r>
    </w:p>
    <w:p w:rsidR="004F1C54" w:rsidRDefault="004F1C54" w:rsidP="004F1C54">
      <w:pPr>
        <w:pStyle w:val="Listaszerbekezds"/>
        <w:rPr>
          <w:rFonts w:eastAsia="Times New Roman"/>
          <w:bCs/>
          <w:sz w:val="24"/>
          <w:szCs w:val="24"/>
        </w:rPr>
      </w:pPr>
    </w:p>
    <w:p w:rsidR="004F1C54" w:rsidRDefault="004F1C54" w:rsidP="004F1C54">
      <w:pPr>
        <w:pStyle w:val="Listaszerbekezds"/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Felhívjuk a Szülők figyelmét, hogy a bölcsőde területén és annak 15 méteres körzetében a dohányzás szigorúan TILOS!  </w:t>
      </w:r>
    </w:p>
    <w:p w:rsidR="004F1C54" w:rsidRDefault="004F1C54" w:rsidP="004F1C54">
      <w:pPr>
        <w:pStyle w:val="Listaszerbekezds"/>
        <w:rPr>
          <w:rFonts w:eastAsia="Times New Roman"/>
          <w:bCs/>
          <w:sz w:val="24"/>
          <w:szCs w:val="24"/>
        </w:rPr>
      </w:pPr>
    </w:p>
    <w:p w:rsidR="004F1C54" w:rsidRDefault="004F1C54" w:rsidP="004F1C54">
      <w:pPr>
        <w:spacing w:before="100" w:beforeAutospacing="1" w:after="100" w:afterAutospacing="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Intézményi jogviszony megszűnése</w:t>
      </w:r>
    </w:p>
    <w:p w:rsidR="004F1C54" w:rsidRDefault="004F1C54" w:rsidP="004F1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gyermek bölcsődei gondozását az intézményvezető megszünteti, ha a gyermek a nevelési év végére eléri a Gyermekek védelméről és a gyámügyi igazgatásról szóló 1997. évi XXXI. törvényben meghatározott életkort. </w:t>
      </w:r>
    </w:p>
    <w:p w:rsidR="004F1C54" w:rsidRDefault="004F1C54" w:rsidP="004F1C54">
      <w:pPr>
        <w:jc w:val="both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Meg kell szüntetni annak a gyermeknek a bölcsődei ellátását, aki orvosi szakvélemény alapján egészségi állapota miatt bölcsődében nem gondozható.</w:t>
      </w:r>
    </w:p>
    <w:p w:rsidR="004F1C54" w:rsidRDefault="004F1C54" w:rsidP="004F1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Magatartásával veszélyezteti a többi gyermek fejlődését. </w:t>
      </w:r>
    </w:p>
    <w:p w:rsidR="004F1C54" w:rsidRDefault="004F1C54" w:rsidP="004F1C5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Az ellátás feltételei a továbbiakban már nem állnak fenn, „pl.: testvér születés” és a gyermek napközbeni ellátása más módon megoldott vagy megoldható; a határozathozatalt követő hónap első napjától.</w:t>
      </w:r>
    </w:p>
    <w:p w:rsidR="004F1C54" w:rsidRDefault="004F1C54" w:rsidP="004F1C54">
      <w:pPr>
        <w:jc w:val="both"/>
        <w:rPr>
          <w:sz w:val="24"/>
          <w:szCs w:val="24"/>
        </w:rPr>
      </w:pPr>
      <w:r>
        <w:rPr>
          <w:sz w:val="24"/>
          <w:szCs w:val="24"/>
        </w:rPr>
        <w:t>A szülők térítési dí</w:t>
      </w:r>
      <w:r w:rsidR="00EA5D3E">
        <w:rPr>
          <w:sz w:val="24"/>
          <w:szCs w:val="24"/>
        </w:rPr>
        <w:t xml:space="preserve">j </w:t>
      </w:r>
      <w:r>
        <w:rPr>
          <w:sz w:val="24"/>
          <w:szCs w:val="24"/>
        </w:rPr>
        <w:t>fizetési kötelezettségüknek határidőben nem tesznek eleget, és díjhátralékukat az intézményvezető vagy az általa megbízott személy felszólítására nem rendezik; a határozathozatalt követő hónap első napjától.</w:t>
      </w:r>
    </w:p>
    <w:p w:rsidR="004F1C54" w:rsidRDefault="004F1C54" w:rsidP="004F1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gyermek 30 napot meghaladóan a bölcsődei ellátást nem veszi igénybe, kivéve, ha ez alatt az időtartam alatt a bölcsődei gondozás igénybevétele gyermekorvos által igazoltan a gyermek egészségi állapota, betegsége, balesete következtében nem volt lehetséges; a gyermek hiányzásának kezdő napját követő 31. naptól kezdődően. </w:t>
      </w:r>
    </w:p>
    <w:p w:rsidR="004F1C54" w:rsidRDefault="004F1C54" w:rsidP="004F1C54">
      <w:pPr>
        <w:jc w:val="both"/>
        <w:rPr>
          <w:sz w:val="24"/>
          <w:szCs w:val="24"/>
        </w:rPr>
      </w:pPr>
      <w:r>
        <w:rPr>
          <w:sz w:val="24"/>
          <w:szCs w:val="24"/>
        </w:rPr>
        <w:t>A szülő kérelmére; a kérelemben foglalt időponttól kezdődően.</w:t>
      </w:r>
    </w:p>
    <w:p w:rsidR="004F1C54" w:rsidRDefault="004F1C54" w:rsidP="004F1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4F1C54" w:rsidRDefault="004F1C54" w:rsidP="004F1C54">
      <w:pPr>
        <w:jc w:val="both"/>
        <w:rPr>
          <w:sz w:val="24"/>
          <w:szCs w:val="24"/>
        </w:rPr>
      </w:pPr>
    </w:p>
    <w:p w:rsidR="004F1C54" w:rsidRDefault="004F1C54" w:rsidP="004F1C5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HÁZIREND betartását köszönjük!</w:t>
      </w:r>
    </w:p>
    <w:p w:rsidR="004F1C54" w:rsidRDefault="004F1C54" w:rsidP="004F1C54">
      <w:pPr>
        <w:jc w:val="both"/>
        <w:rPr>
          <w:b/>
          <w:sz w:val="24"/>
          <w:szCs w:val="24"/>
        </w:rPr>
      </w:pPr>
    </w:p>
    <w:p w:rsidR="004F1C54" w:rsidRDefault="004F1C54" w:rsidP="004F1C54">
      <w:pPr>
        <w:jc w:val="both"/>
        <w:rPr>
          <w:b/>
          <w:sz w:val="24"/>
          <w:szCs w:val="24"/>
        </w:rPr>
      </w:pPr>
    </w:p>
    <w:p w:rsidR="004F1C54" w:rsidRDefault="004F1C54" w:rsidP="004F1C54">
      <w:pPr>
        <w:jc w:val="both"/>
        <w:rPr>
          <w:sz w:val="24"/>
          <w:szCs w:val="24"/>
        </w:rPr>
      </w:pPr>
      <w:r>
        <w:rPr>
          <w:sz w:val="24"/>
          <w:szCs w:val="24"/>
        </w:rPr>
        <w:t>Kerepes. 2023.</w:t>
      </w:r>
      <w:r w:rsidR="00EA5D3E">
        <w:rPr>
          <w:sz w:val="24"/>
          <w:szCs w:val="24"/>
        </w:rPr>
        <w:t>12.15.</w:t>
      </w:r>
      <w:r w:rsidR="004D7CE6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1C54" w:rsidRDefault="004F1C54" w:rsidP="004F1C54">
      <w:pPr>
        <w:jc w:val="both"/>
        <w:rPr>
          <w:sz w:val="24"/>
          <w:szCs w:val="24"/>
        </w:rPr>
      </w:pPr>
    </w:p>
    <w:p w:rsidR="004F1C54" w:rsidRDefault="004F1C54" w:rsidP="004F1C54">
      <w:pPr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Kiss Helga </w:t>
      </w:r>
    </w:p>
    <w:p w:rsidR="004F1C54" w:rsidRDefault="004F1C54" w:rsidP="004F1C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Intézményvezető</w:t>
      </w:r>
    </w:p>
    <w:p w:rsidR="004F1C54" w:rsidRDefault="004F1C54" w:rsidP="004F1C54">
      <w:pPr>
        <w:jc w:val="both"/>
        <w:rPr>
          <w:b/>
          <w:sz w:val="24"/>
          <w:szCs w:val="24"/>
        </w:rPr>
      </w:pPr>
    </w:p>
    <w:p w:rsidR="004F1C54" w:rsidRDefault="004F1C54" w:rsidP="004F1C54">
      <w:pPr>
        <w:jc w:val="both"/>
        <w:rPr>
          <w:sz w:val="24"/>
          <w:szCs w:val="24"/>
        </w:rPr>
      </w:pPr>
    </w:p>
    <w:p w:rsidR="004F1C54" w:rsidRDefault="004F1C54" w:rsidP="004F1C54">
      <w:pPr>
        <w:jc w:val="both"/>
        <w:rPr>
          <w:sz w:val="24"/>
          <w:szCs w:val="24"/>
        </w:rPr>
      </w:pPr>
    </w:p>
    <w:p w:rsidR="004F1C54" w:rsidRDefault="004F1C54" w:rsidP="004F1C54">
      <w:pPr>
        <w:jc w:val="both"/>
        <w:rPr>
          <w:sz w:val="24"/>
          <w:szCs w:val="24"/>
        </w:rPr>
      </w:pPr>
    </w:p>
    <w:p w:rsidR="004F1C54" w:rsidRDefault="004F1C54" w:rsidP="004F1C54">
      <w:pPr>
        <w:jc w:val="both"/>
        <w:rPr>
          <w:sz w:val="24"/>
          <w:szCs w:val="24"/>
        </w:rPr>
      </w:pPr>
    </w:p>
    <w:p w:rsidR="004F1C54" w:rsidRDefault="004F1C54" w:rsidP="004F1C54">
      <w:pPr>
        <w:jc w:val="both"/>
        <w:rPr>
          <w:sz w:val="24"/>
          <w:szCs w:val="24"/>
        </w:rPr>
      </w:pPr>
    </w:p>
    <w:p w:rsidR="004F1C54" w:rsidRDefault="004F1C54" w:rsidP="004F1C54">
      <w:pPr>
        <w:jc w:val="both"/>
        <w:rPr>
          <w:sz w:val="24"/>
          <w:szCs w:val="24"/>
        </w:rPr>
      </w:pPr>
    </w:p>
    <w:p w:rsidR="004F1C54" w:rsidRDefault="004F1C54" w:rsidP="004F1C54">
      <w:pPr>
        <w:jc w:val="both"/>
        <w:rPr>
          <w:sz w:val="24"/>
          <w:szCs w:val="24"/>
        </w:rPr>
      </w:pPr>
    </w:p>
    <w:p w:rsidR="004F1C54" w:rsidRDefault="004F1C54" w:rsidP="004F1C54">
      <w:pPr>
        <w:jc w:val="both"/>
        <w:rPr>
          <w:sz w:val="24"/>
          <w:szCs w:val="24"/>
        </w:rPr>
      </w:pPr>
    </w:p>
    <w:p w:rsidR="004F1C54" w:rsidRDefault="004F1C54" w:rsidP="004F1C54">
      <w:pPr>
        <w:jc w:val="both"/>
        <w:rPr>
          <w:sz w:val="24"/>
          <w:szCs w:val="24"/>
        </w:rPr>
      </w:pPr>
    </w:p>
    <w:p w:rsidR="004F1C54" w:rsidRDefault="004F1C54" w:rsidP="004F1C54">
      <w:pPr>
        <w:jc w:val="both"/>
        <w:rPr>
          <w:sz w:val="24"/>
          <w:szCs w:val="24"/>
        </w:rPr>
      </w:pPr>
    </w:p>
    <w:p w:rsidR="004F1C54" w:rsidRDefault="004F1C54" w:rsidP="004F1C54">
      <w:pPr>
        <w:jc w:val="both"/>
        <w:rPr>
          <w:sz w:val="24"/>
          <w:szCs w:val="24"/>
        </w:rPr>
      </w:pPr>
    </w:p>
    <w:p w:rsidR="004F1C54" w:rsidRDefault="004F1C54" w:rsidP="004F1C54">
      <w:pPr>
        <w:jc w:val="center"/>
        <w:rPr>
          <w:rFonts w:ascii="Monotype Corsiva" w:hAnsi="Monotype Corsiva"/>
          <w:sz w:val="40"/>
          <w:szCs w:val="40"/>
        </w:rPr>
      </w:pPr>
    </w:p>
    <w:p w:rsidR="00B26E88" w:rsidRPr="004F1C54" w:rsidRDefault="00B26E88" w:rsidP="004F1C54">
      <w:pPr>
        <w:widowControl/>
        <w:autoSpaceDE/>
        <w:adjustRightInd/>
        <w:spacing w:after="200" w:line="276" w:lineRule="auto"/>
        <w:rPr>
          <w:rFonts w:ascii="Monotype Corsiva" w:hAnsi="Monotype Corsiva"/>
          <w:sz w:val="40"/>
          <w:szCs w:val="40"/>
        </w:rPr>
      </w:pPr>
    </w:p>
    <w:sectPr w:rsidR="00B26E88" w:rsidRPr="004F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8E6"/>
    <w:multiLevelType w:val="hybridMultilevel"/>
    <w:tmpl w:val="F6E688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51CD"/>
    <w:multiLevelType w:val="hybridMultilevel"/>
    <w:tmpl w:val="BE9281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B1918"/>
    <w:multiLevelType w:val="hybridMultilevel"/>
    <w:tmpl w:val="0C3A75CC"/>
    <w:lvl w:ilvl="0" w:tplc="A6CA243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360B7"/>
    <w:multiLevelType w:val="hybridMultilevel"/>
    <w:tmpl w:val="4024F5A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54"/>
    <w:rsid w:val="004D7CE6"/>
    <w:rsid w:val="004F1C54"/>
    <w:rsid w:val="005952B2"/>
    <w:rsid w:val="009F5B66"/>
    <w:rsid w:val="00B26E88"/>
    <w:rsid w:val="00EA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952B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952B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52B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952B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952B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952B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952B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952B2"/>
    <w:pPr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952B2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952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952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52B2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952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952B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952B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952B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952B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952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952B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952B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952B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952B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952B2"/>
    <w:rPr>
      <w:b/>
      <w:bCs/>
    </w:rPr>
  </w:style>
  <w:style w:type="character" w:styleId="Kiemels">
    <w:name w:val="Emphasis"/>
    <w:uiPriority w:val="20"/>
    <w:qFormat/>
    <w:rsid w:val="005952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952B2"/>
  </w:style>
  <w:style w:type="paragraph" w:styleId="Listaszerbekezds">
    <w:name w:val="List Paragraph"/>
    <w:basedOn w:val="Norml"/>
    <w:uiPriority w:val="34"/>
    <w:qFormat/>
    <w:rsid w:val="005952B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952B2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952B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952B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952B2"/>
    <w:rPr>
      <w:b/>
      <w:bCs/>
      <w:i/>
      <w:iCs/>
    </w:rPr>
  </w:style>
  <w:style w:type="character" w:styleId="Finomkiemels">
    <w:name w:val="Subtle Emphasis"/>
    <w:uiPriority w:val="19"/>
    <w:qFormat/>
    <w:rsid w:val="005952B2"/>
    <w:rPr>
      <w:i/>
      <w:iCs/>
    </w:rPr>
  </w:style>
  <w:style w:type="character" w:styleId="Ershangslyozs">
    <w:name w:val="Intense Emphasis"/>
    <w:uiPriority w:val="21"/>
    <w:qFormat/>
    <w:rsid w:val="005952B2"/>
    <w:rPr>
      <w:b/>
      <w:bCs/>
    </w:rPr>
  </w:style>
  <w:style w:type="character" w:styleId="Finomhivatkozs">
    <w:name w:val="Subtle Reference"/>
    <w:uiPriority w:val="31"/>
    <w:qFormat/>
    <w:rsid w:val="005952B2"/>
    <w:rPr>
      <w:smallCaps/>
    </w:rPr>
  </w:style>
  <w:style w:type="character" w:styleId="Ershivatkozs">
    <w:name w:val="Intense Reference"/>
    <w:uiPriority w:val="32"/>
    <w:qFormat/>
    <w:rsid w:val="005952B2"/>
    <w:rPr>
      <w:smallCaps/>
      <w:spacing w:val="5"/>
      <w:u w:val="single"/>
    </w:rPr>
  </w:style>
  <w:style w:type="character" w:styleId="Knyvcme">
    <w:name w:val="Book Title"/>
    <w:uiPriority w:val="33"/>
    <w:qFormat/>
    <w:rsid w:val="005952B2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952B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952B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952B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52B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952B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952B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952B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952B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952B2"/>
    <w:pPr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952B2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952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952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52B2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952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952B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952B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952B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952B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952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952B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952B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952B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952B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952B2"/>
    <w:rPr>
      <w:b/>
      <w:bCs/>
    </w:rPr>
  </w:style>
  <w:style w:type="character" w:styleId="Kiemels">
    <w:name w:val="Emphasis"/>
    <w:uiPriority w:val="20"/>
    <w:qFormat/>
    <w:rsid w:val="005952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952B2"/>
  </w:style>
  <w:style w:type="paragraph" w:styleId="Listaszerbekezds">
    <w:name w:val="List Paragraph"/>
    <w:basedOn w:val="Norml"/>
    <w:uiPriority w:val="34"/>
    <w:qFormat/>
    <w:rsid w:val="005952B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952B2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952B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952B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952B2"/>
    <w:rPr>
      <w:b/>
      <w:bCs/>
      <w:i/>
      <w:iCs/>
    </w:rPr>
  </w:style>
  <w:style w:type="character" w:styleId="Finomkiemels">
    <w:name w:val="Subtle Emphasis"/>
    <w:uiPriority w:val="19"/>
    <w:qFormat/>
    <w:rsid w:val="005952B2"/>
    <w:rPr>
      <w:i/>
      <w:iCs/>
    </w:rPr>
  </w:style>
  <w:style w:type="character" w:styleId="Ershangslyozs">
    <w:name w:val="Intense Emphasis"/>
    <w:uiPriority w:val="21"/>
    <w:qFormat/>
    <w:rsid w:val="005952B2"/>
    <w:rPr>
      <w:b/>
      <w:bCs/>
    </w:rPr>
  </w:style>
  <w:style w:type="character" w:styleId="Finomhivatkozs">
    <w:name w:val="Subtle Reference"/>
    <w:uiPriority w:val="31"/>
    <w:qFormat/>
    <w:rsid w:val="005952B2"/>
    <w:rPr>
      <w:smallCaps/>
    </w:rPr>
  </w:style>
  <w:style w:type="character" w:styleId="Ershivatkozs">
    <w:name w:val="Intense Reference"/>
    <w:uiPriority w:val="32"/>
    <w:qFormat/>
    <w:rsid w:val="005952B2"/>
    <w:rPr>
      <w:smallCaps/>
      <w:spacing w:val="5"/>
      <w:u w:val="single"/>
    </w:rPr>
  </w:style>
  <w:style w:type="character" w:styleId="Knyvcme">
    <w:name w:val="Book Title"/>
    <w:uiPriority w:val="33"/>
    <w:qFormat/>
    <w:rsid w:val="005952B2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952B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1459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5</cp:revision>
  <cp:lastPrinted>2024-01-02T11:03:00Z</cp:lastPrinted>
  <dcterms:created xsi:type="dcterms:W3CDTF">2024-01-02T11:00:00Z</dcterms:created>
  <dcterms:modified xsi:type="dcterms:W3CDTF">2024-01-02T11:03:00Z</dcterms:modified>
</cp:coreProperties>
</file>